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99003B" w:rsidRDefault="0099003B" w:rsidP="00897856">
      <w:pPr>
        <w:jc w:val="center"/>
        <w:rPr>
          <w:rFonts w:ascii="Arial" w:hAnsi="Arial" w:cs="Arial"/>
          <w:b/>
          <w:lang w:val="es-ES"/>
        </w:rPr>
      </w:pPr>
    </w:p>
    <w:p w:rsidR="002D14B1" w:rsidRPr="00215BBF" w:rsidRDefault="002D14B1" w:rsidP="002D14B1">
      <w:pPr>
        <w:rPr>
          <w:rFonts w:ascii="Arial" w:hAnsi="Arial" w:cs="Arial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TÍTULO: 5 Cambios en mi comunidad para disminuir los accidentes.</w:t>
      </w:r>
    </w:p>
    <w:p w:rsidR="002D14B1" w:rsidRPr="00215BBF" w:rsidRDefault="002D14B1" w:rsidP="002D14B1">
      <w:pPr>
        <w:jc w:val="both"/>
        <w:rPr>
          <w:rFonts w:ascii="Arial" w:hAnsi="Arial" w:cs="Arial"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2D14B1" w:rsidRPr="00215BBF" w:rsidRDefault="002D14B1" w:rsidP="002D14B1">
      <w:pPr>
        <w:jc w:val="both"/>
        <w:rPr>
          <w:rFonts w:ascii="Arial" w:hAnsi="Arial" w:cs="Arial"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INDIVIDUAL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Duración aproximada: </w:t>
      </w:r>
      <w:r w:rsidRPr="00215BBF">
        <w:rPr>
          <w:rFonts w:ascii="Arial" w:hAnsi="Arial" w:cs="Arial"/>
          <w:color w:val="000000"/>
        </w:rPr>
        <w:t>2 días, 45 min.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Reflexionar y hacer conciencia sobre los accidentes más frecuentes dentro de mi comunidad.</w:t>
      </w:r>
      <w:bookmarkEnd w:id="0"/>
    </w:p>
    <w:p w:rsidR="002D14B1" w:rsidRPr="00215BBF" w:rsidRDefault="002D14B1" w:rsidP="002D14B1">
      <w:pPr>
        <w:jc w:val="both"/>
        <w:rPr>
          <w:rFonts w:ascii="Arial" w:hAnsi="Arial" w:cs="Arial"/>
        </w:rPr>
      </w:pPr>
    </w:p>
    <w:p w:rsidR="002D14B1" w:rsidRPr="00215BBF" w:rsidRDefault="002D14B1" w:rsidP="002D14B1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El profesor encargado revisará temas sobre salud, accidentes y material de difusión de bajo costo.</w:t>
      </w:r>
    </w:p>
    <w:p w:rsidR="002D14B1" w:rsidRPr="00215BBF" w:rsidRDefault="002D14B1" w:rsidP="002D14B1">
      <w:pPr>
        <w:jc w:val="both"/>
        <w:rPr>
          <w:rFonts w:ascii="Arial" w:hAnsi="Arial" w:cs="Arial"/>
          <w:b/>
        </w:rPr>
      </w:pPr>
    </w:p>
    <w:p w:rsidR="002D14B1" w:rsidRPr="00215BBF" w:rsidRDefault="002D14B1" w:rsidP="002D14B1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Dentro del  salón de clases los alumnos platicarán sobre las experiencias vividas dentro de su comunidad sobre accidentes más comunes y la forma en la que se trataron. 2. Cada alumno meditará sobre esos accidentes e identificará la causa y la forma de prevenirla, para ayudar a disminuir los accidentes dentro de su casa y comunidad. 3. Cada alumno realizará de forma individual un ensayo sobre esos accidentes y planeará 5 cambios que se podrían realizar para prevenirlos. 4. Después de haber hecho conciencia, los alumnos que identificaron casos similares realizarán material de difusión para distribuirlo en su comunidad. </w:t>
      </w:r>
    </w:p>
    <w:p w:rsidR="002D14B1" w:rsidRPr="00215BBF" w:rsidRDefault="002D14B1" w:rsidP="002D14B1">
      <w:pPr>
        <w:jc w:val="both"/>
        <w:rPr>
          <w:rFonts w:ascii="Arial" w:hAnsi="Arial" w:cs="Arial"/>
          <w:b/>
        </w:rPr>
      </w:pPr>
    </w:p>
    <w:p w:rsidR="002D14B1" w:rsidRPr="00215BBF" w:rsidRDefault="002D14B1" w:rsidP="002D14B1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La salud se define como el estado de completo bienestar físico, mental y social y no solamente la ausencia de enfermedad. Es el logro del máximo nivel de bienestar físico, mental y social y de la capacidad de funcionamiento que permiten los factores sociales en los que viven inmersos el individuo y la colectividad. Los determinantes para lograr dicho estado de salud son: • Biología humana: condicionada por la genética. • Medioambiente: contaminantes fisicoquímicos, psicosociales, culturales, clima. • Estilo de vida (conductas de salud y nutrición). • Sistemas de asistencia sanitaria (higiene). Todos estos elementos intervienen en el autocuidado que podamos darle a nuestro cuerpo y así asegurar una buena calidad de vida. La educación para la salud es un proceso planificado y sistemático de comunicación y de enseñanza-aprendizaje, orientado a facilitar la adquisición, elección y mantenimiento de prácticas saludables y evitar las prácticas de riesgo.</w:t>
      </w: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</w:p>
    <w:p w:rsidR="002D14B1" w:rsidRPr="00215BBF" w:rsidRDefault="002D14B1" w:rsidP="002D14B1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Seguimiento: </w:t>
      </w:r>
      <w:r w:rsidRPr="00215BBF">
        <w:rPr>
          <w:rFonts w:ascii="Arial" w:hAnsi="Arial" w:cs="Arial"/>
          <w:color w:val="000000"/>
        </w:rPr>
        <w:t>Está actividad se puede realizar  aproximadamente cada 6 meses.</w:t>
      </w:r>
    </w:p>
    <w:p w:rsidR="0099003B" w:rsidRPr="0099003B" w:rsidRDefault="0099003B" w:rsidP="002D14B1">
      <w:pPr>
        <w:jc w:val="both"/>
        <w:rPr>
          <w:rFonts w:ascii="Arial" w:hAnsi="Arial" w:cs="Arial"/>
          <w:b/>
        </w:rPr>
      </w:pPr>
    </w:p>
    <w:sectPr w:rsidR="0099003B" w:rsidRPr="0099003B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E2B69"/>
    <w:rsid w:val="00105B9D"/>
    <w:rsid w:val="001A0B52"/>
    <w:rsid w:val="00271AD7"/>
    <w:rsid w:val="002D14B1"/>
    <w:rsid w:val="004B0D6E"/>
    <w:rsid w:val="00556363"/>
    <w:rsid w:val="005A0B46"/>
    <w:rsid w:val="00803715"/>
    <w:rsid w:val="00897856"/>
    <w:rsid w:val="009214E7"/>
    <w:rsid w:val="0099003B"/>
    <w:rsid w:val="00BE0F56"/>
    <w:rsid w:val="00F9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2010-06-30T18:39:00Z</dcterms:created>
  <dcterms:modified xsi:type="dcterms:W3CDTF">2010-06-30T18:39:00Z</dcterms:modified>
</cp:coreProperties>
</file>